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P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УЧРЕЖДЕНИЕ «ПАВЛОДАРСКИЙ НЕФТЕГАЗОВЫЙ КОЛЛЕДЖ»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Памятка предназначена в первую очередь для всех, кто: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считает взятку постыдным и позорным преступлением;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не хочет стать пособником жуликов и проходимцев;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готов поступиться своими сиюминутными интересами ради того,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чтобы не плодилось черное племя взяточников;</w:t>
      </w:r>
    </w:p>
    <w:p w:rsidR="002C7405" w:rsidRPr="003E245B" w:rsidRDefault="003E24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хочет видеть свою страну свободной от засилья воров 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коррупционеров.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Официальное толкование коррупции согласно Закону Республики Казахстан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«О противодействия коррупции» от 18 ноября 2015 года излагается следующим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образом: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Коррупция </w:t>
      </w:r>
      <w:r w:rsidRPr="003E245B">
        <w:rPr>
          <w:rFonts w:ascii="Times New Roman" w:hAnsi="Times New Roman" w:cs="Times New Roman"/>
          <w:sz w:val="24"/>
          <w:szCs w:val="24"/>
        </w:rPr>
        <w:t>– это незаконное использование лицами, занимающими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ответственную государственную должность, лицами,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уполномоченными на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выполнение государственных функций, лицами, приравненными к лицам,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уполномоченным на выполнение государственных функций,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своих должностных (служебных) полномочий и связанных с ними возможностей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целях получения или извлечения лично или через посредников имущественных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(неимущественных) благ и преимуществ для себя либо третьих лиц, а равно подкуп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данных лиц путем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 xml:space="preserve"> предоставления благ и преимуществ.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Коррупционное правонарушение </w:t>
      </w:r>
      <w:r w:rsidRPr="003E245B">
        <w:rPr>
          <w:rFonts w:ascii="Times New Roman" w:hAnsi="Times New Roman" w:cs="Times New Roman"/>
          <w:sz w:val="24"/>
          <w:szCs w:val="24"/>
        </w:rPr>
        <w:t>– имеющее признаки коррупции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противоправное виновное деяние (действие или бездействие), за которое законом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установлена административная или уголовная ответственность.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Вам предлагают взятку или у Вас вымогают взятку!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Уголовный кодекс Республики Казахстан предусматривает два вида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преступлений, связанных с взятками: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- получение взятки (ст. 366);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- дача взятки (ст. 367).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значит, что есть тот, кто получает взятку (взяткополучатель) и тот, кто ее дает (взяткодатель).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взятки </w:t>
      </w:r>
      <w:r w:rsidRPr="003E245B">
        <w:rPr>
          <w:rFonts w:ascii="Times New Roman" w:hAnsi="Times New Roman" w:cs="Times New Roman"/>
          <w:sz w:val="24"/>
          <w:szCs w:val="24"/>
        </w:rPr>
        <w:t>– одно из самых опасных должностных преступлений,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особенно если оно совершается группой лиц или сопровождается вымогательством,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которое заключается в получении должностным лицом преимуществ и выгод за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законные или незаконные действия (бездействие).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3E245B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 совершению законных или незаконных действий (бездействия), либо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предоставлению, получению каких-либо преимуществ в пользу дающего, в том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числе за общее покровительство или попустительство по службе.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Взяткой могут быть: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245B">
        <w:rPr>
          <w:rFonts w:ascii="Times New Roman" w:hAnsi="Times New Roman" w:cs="Times New Roman"/>
          <w:i/>
          <w:iCs/>
          <w:sz w:val="24"/>
          <w:szCs w:val="24"/>
        </w:rPr>
        <w:t xml:space="preserve">Предметы </w:t>
      </w:r>
      <w:r w:rsidRPr="003E245B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ценные бумаги,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изделия из драгоценных металлов и камней, автомашины, продукты питания,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видеотехника, бытовые приборы и другие товары, квартиры, дачи, загородные дома,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гаражи, земельные участки и другая недвижимость.</w:t>
      </w:r>
      <w:proofErr w:type="gramEnd"/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i/>
          <w:iCs/>
          <w:sz w:val="24"/>
          <w:szCs w:val="24"/>
        </w:rPr>
        <w:t xml:space="preserve">Услуги и выгоды </w:t>
      </w:r>
      <w:r w:rsidRPr="003E245B">
        <w:rPr>
          <w:rFonts w:ascii="Times New Roman" w:hAnsi="Times New Roman" w:cs="Times New Roman"/>
          <w:sz w:val="24"/>
          <w:szCs w:val="24"/>
        </w:rPr>
        <w:t>– лечение, ремонтные и строительные работы, санаторные 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туристические путевки, поездки за границу, оплата развлечений и других расходов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безвозмездно или по заниженной стоимости.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3E245B">
        <w:rPr>
          <w:rFonts w:ascii="Times New Roman" w:hAnsi="Times New Roman" w:cs="Times New Roman"/>
          <w:sz w:val="24"/>
          <w:szCs w:val="24"/>
        </w:rPr>
        <w:t>– банковская ссуда в долг или под видом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погашения несуществующего долга, оплата товаров, купленных по заниженной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цене, покупка товаров по завышенной цене, заключение фиктивных трудовых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договоров с выплатой зарплаты взяточнику, его родственникам, друзьям, получение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льготного кредита, завышение гонораров за лекции, статьи, и книги, «случайный»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выигрыш в казино, уменьшение арендной платы, увеличение процентных ставок по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кредиту и т.д.</w:t>
      </w:r>
      <w:proofErr w:type="gramEnd"/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Кто может быть привлечен к уголовной ответственности</w:t>
      </w:r>
      <w:r w:rsid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b/>
          <w:bCs/>
          <w:sz w:val="24"/>
          <w:szCs w:val="24"/>
        </w:rPr>
        <w:t>за получение взятки?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Взяткополучателем может быть признано должностное лицо –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уполномоченное на выполнение государственных функций, и лицо, приравненное к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нему.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Лица, занимающие ответственную государственную должность – лица,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занимающие должности, устанавливаемые Конституцией Республики Казахстан,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 xml:space="preserve">конституционными и </w:t>
      </w:r>
      <w:r w:rsidRPr="003E245B">
        <w:rPr>
          <w:rFonts w:ascii="Times New Roman" w:hAnsi="Times New Roman" w:cs="Times New Roman"/>
          <w:sz w:val="24"/>
          <w:szCs w:val="24"/>
        </w:rPr>
        <w:lastRenderedPageBreak/>
        <w:t>иными законами Республики Казахстан для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непосредственного исполнения функций государства и полномочий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государственных органов.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Что такое подкуп?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245B">
        <w:rPr>
          <w:rFonts w:ascii="Times New Roman" w:hAnsi="Times New Roman" w:cs="Times New Roman"/>
          <w:sz w:val="24"/>
          <w:szCs w:val="24"/>
        </w:rPr>
        <w:t>Незаконная передача лицу, выполняющему управленческие функции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коммерческой или иной организации, денег, ценных бумаг или иного имущества, 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равно незаконное оказание ему услуг имущественного характера за использование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им своего служебного положения, а также за общее покровительство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попустительство по службе в интересах лица, осуществляющего подкуп –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Уголовном кодексе Республики Казахстан именуется коммерческим подкупом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(статья 253).</w:t>
      </w:r>
      <w:proofErr w:type="gramEnd"/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Наказание за взятку и коммерческий подкуп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Получение взятки рассматривается Уголовным кодексом Республики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Казахстан, как более общественно опасное деяние, нежели дача взятки.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Получение взятки (ст. 366):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245B">
        <w:rPr>
          <w:rFonts w:ascii="Times New Roman" w:hAnsi="Times New Roman" w:cs="Times New Roman"/>
          <w:sz w:val="24"/>
          <w:szCs w:val="24"/>
        </w:rPr>
        <w:t>Получение лицом, уполномоченным на выполнение государственных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функций, либо приравненным к нему лицом, или лицом, занимающим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ответственную государственную должность, либо должностным лицом, а равно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должностным лицом иностранного государства или международной организации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лично или через посредника взятки в виде денег, ценных бумаг, иного имущества,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права на имущество или выгод имущественного характера для себя или других лиц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 действия (бездействие) в пользу взяткодателя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45B">
        <w:rPr>
          <w:rFonts w:ascii="Times New Roman" w:hAnsi="Times New Roman" w:cs="Times New Roman"/>
          <w:sz w:val="24"/>
          <w:szCs w:val="24"/>
        </w:rPr>
        <w:t>или представляемых им лиц, если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такие действия (бездействие) входят в служебные полномочия этого лица, либо оно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 силу должностного положения может способствовать таким действиям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(бездействию), а равно за общее покровительство или попустительство –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наказывается штрафом в размере пятидесятикратной суммы взятки либо лишением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свободы на срок до пяти лет, с конфискацией имущества, с пожизненным лишением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права занимать определенные должности или заниматься определенной</w:t>
      </w:r>
      <w:proofErr w:type="gramEnd"/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То же деяние, совершенное в значительном размере, а равно получение взятки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 незаконные действия (бездействие) – наказываются штрафом в размере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шестидесятикратной суммы взятки либо лишением свободы на срок от трех до семи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лет, с конфискацией имущества, с пожизненным лишением права занимать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преступление совершено группой лиц по предварительному сговору с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вымогательством или в крупном размере, неоднократно – наказываются штрафом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размере семидесятикратной суммы взятки либо лишением свободы на срок от семи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 двенадцати лет, с конфискацией имущества, с пожизненным лишением права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преступления совершены преступной группой, а равно в особо крупном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размере – наказываются штрафом в размере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восьмидесятикратной суммы взятки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либо лишением свободы на срок от десяти до пятнадцати лет, с конфискацией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имущества, с пожизненным лишением права занимать определенные должности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Дача взятки (ст. 367):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45B">
        <w:rPr>
          <w:rFonts w:ascii="Times New Roman" w:hAnsi="Times New Roman" w:cs="Times New Roman"/>
          <w:sz w:val="24"/>
          <w:szCs w:val="24"/>
        </w:rPr>
        <w:t>Если взятка дается лицу, уполномоченному на выполнение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функций, либо приравненному к нему лицу, или лицу, занимающему ответственную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государственную должность, либо должностному лицу, а равно должностному лицу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иностранного государства или международной организации лично или через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посредника – наказывается штрафом в размере двадцатикратной суммы взятки либо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лишением свободы на срок до трех лет, с конфискацией имущества или без таковой,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 пожизненным лишением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 xml:space="preserve"> права занимать определенные должности или заниматься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То же деяние, совершенное в значительном размере – наказывается штрафом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размере тридцатикратной суммы взятки либо лишением свободы на срок до пяти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лет, с конфискацией имущества или без таковой, с пожизненным лишением права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преступление совершено группой лиц по предварительному сговору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 крупном размере, неоднократно – наказываются штрафом в размере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сорокакратной суммы взятки либо лишением свободы на срок от семи до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 xml:space="preserve">двенадцати лет, с конфискацией имущества, с </w:t>
      </w:r>
      <w:r w:rsidRPr="003E245B">
        <w:rPr>
          <w:rFonts w:ascii="Times New Roman" w:hAnsi="Times New Roman" w:cs="Times New Roman"/>
          <w:sz w:val="24"/>
          <w:szCs w:val="24"/>
        </w:rPr>
        <w:lastRenderedPageBreak/>
        <w:t>пожизненным лишением права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преступление совершено в особо крупном размере или преступной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группой – наказываются штрафом в размере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пятидесятикратной суммы взятки либо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лишением свободы на срок от десяти до пятнадцати лет, с конфискацией имущества,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 пожизненным лишением права занимать определенные должности или заниматься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определенной деятельностью.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Взятка или подкуп через посредника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подчиненных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сотрудников, индивидуальных предпринимателей, работников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посреднических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фирм, которые рассматриваются Уголовным кодексом Республики Казахстан как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пособники преступления.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Коммерческий подкуп может осуществляться через посредников –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подчиненных сотрудников, партнеров по бизнесу, специально нанятых лиц, которые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также рассматриваются Уголовным кодексом Республики Казахстан, как пособники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преступления.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Гражданин, давший взятку или совершивший коммерческий подкуп, может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быть освобожден от ответственности, если: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установлен факт вымогательства;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гражданин добровольно сообщил в правоохранительные органы о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3E245B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>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или коммерческом подкупе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рассматривается Уголовным кодексом Республики Казахстан как преступление 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наказывается ограничением свободы на срок от трех до семи лет либо лишением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свободы на тот же срок (ст. 419).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Взятка может быть предложена как напрямую («если вопрос будет решен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нашу пользу, то получите……»), так и косвенным образом.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1. Разговор о возможной взятке носит иносказательный характер, речь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взяткодателя состоит из односложных предложений, не содержащих открытых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заявлений о том, что при положительном решении спорного вопроса он передаст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ему деньги или окажет какие-либо услуги; никакие «опасные» выражения при этом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не допускаются.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2. В ходе беседы взяткодатель, при наличии свидетелей или аудио,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видеотехники, жестами или мимикой дает понять, что готов обсудить возможности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решения этого вопроса в другой обстановке (в другое время, в другом месте).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3. Сумма или характер взятки не озвучиваются; вместе с тем соответствующие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цифры могут быть написаны на листке бумаги, набраны на калькуляторе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компьютере и продемонстрированы потенциальному взяткополучателю.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4. Взяткодатель может неожиданно прервать беседу и под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благовидным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предлогом покинуть помещение, оставив при этом папку с материалами, конверт,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портфель, сверток.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5. Взяткодатель может переадресовать продолжение контакта другому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человеку, напрямую не связанному с решением вопроса.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Ваши действия в случае предложения или вымогательства взятки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вести себя крайне осторожно, вежливо, без заискивания, не допуская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опрометчивых высказываний, которые могли бы трактоваться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взяткодателем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взятковымогателем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>) либо как готовность, либо как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категорический отказ принять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(дать) взятку;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– внимательно выслушать и точно запомнить предложенные Вам условия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(размеры сумм, наименование товаров и характер услуг, сроки и способы передачи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взятки, форма коммерческого подкупа, последовательность решения вопросов);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следующей беседы и предложить хорошо знакомое Вам место для следующей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встречи;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не берите инициативу в разговоре на себя, больше «работайте на прием»,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позволяйте потенциальному взяткополучателю (взяткодателю) «выговориться»,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сообщить Вам как можно больше информации;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– при наличии у Вас диктофона постараться записать (скрытно) предложение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 взятке или ее вымогательстве.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Что следует вам предпринять сразу после свершившегося</w:t>
      </w:r>
      <w:r w:rsid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b/>
          <w:bCs/>
          <w:sz w:val="24"/>
          <w:szCs w:val="24"/>
        </w:rPr>
        <w:t>факта предложения или вымогания взятки?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1. Сообщить о данном факте в уполномоченный орган по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коррупции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lastRenderedPageBreak/>
        <w:t>2. Обратиться с устным или письменным сообщением о готовящемся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преступлении в один из правоохранительных органов по месту Вашей работы или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их вышестоящие органы.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случаях предложения или вымогательства взятки со стороны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 xml:space="preserve">представителей местных органов власти (аппарата 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>), сотрудников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правоохранительных органов и иных государственных учреждений, Вы можете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обращаться непосредственно в подразделения собственной безопасности этих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органов, которые занимаются вопросами пресечения преступлений, совершаемых их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сотрудниками.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3. Попасть на прием к руководителю правоохранительного органа, куда Вы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обратились с сообщением о предложении Вам взятки или ее вымогательстве.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4. Написать заявление о факте предложения Вам взятки или ее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вымогательстве, в котором точно указать: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кто из должностных лиц (фамилия, имя, отчество, должность, учреждение)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19E0" w:rsidRPr="003E245B">
        <w:rPr>
          <w:rFonts w:ascii="Times New Roman" w:hAnsi="Times New Roman" w:cs="Times New Roman"/>
          <w:sz w:val="24"/>
          <w:szCs w:val="24"/>
        </w:rPr>
        <w:t>предлагает Вам взятку или вымогает ее;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какова сумма и характер предлагаемой или вымогаемой взятки;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за какие конкретно действия (или бездействие) Вам предлагают взятку или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19E0" w:rsidRPr="003E245B">
        <w:rPr>
          <w:rFonts w:ascii="Times New Roman" w:hAnsi="Times New Roman" w:cs="Times New Roman"/>
          <w:sz w:val="24"/>
          <w:szCs w:val="24"/>
        </w:rPr>
        <w:t>вымогают ее;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в какое время, в каком месте и каким образом должна произойти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непосредственная передача взятки;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в дальнейшем действовать в соответствии с указаниями</w:t>
      </w:r>
      <w:r w:rsidR="00B919E0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19E0" w:rsidRPr="003E245B">
        <w:rPr>
          <w:rFonts w:ascii="Times New Roman" w:hAnsi="Times New Roman" w:cs="Times New Roman"/>
          <w:sz w:val="24"/>
          <w:szCs w:val="24"/>
        </w:rPr>
        <w:t>правоохранительного органа;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направить в установленном порядке.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Это важно знать!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Устные сообщения и письменные заявления о преступлениях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принимаются 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правоохранительных органах независимо от места и времени совершения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преступления круглосуточно.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его в правоохранительном органе или талон-уведомление, в котором указываются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сведения о сотруднике, принявшем сообщение, и его подпись, регистрационный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номер, наименование, адрес и телефон правоохранительного органа, дата приема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сообщения.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должно быть незамедлительно зарегистрировано и доложено вышестоящему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руководителю для осуществления процессуальных действий согласно требованиям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законодательства Республики Казахстан.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Вы имеете право выяснить в правоохранительном органе, которому поручено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заниматься исполнением Вашего заявления, о характере принимаемых мер 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требовать приема Вас руководителем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соответствующего подразделения для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получения более полной информации по вопросам, затрагивающим Ваши права 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законные интересы.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имеете право обжаловать эти незаконные действия в вышестоящих инстанциях, 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также подать жалобу на неправомерные действия сотрудников правоохранительных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органов в вышестоящий орган, осуществляющую прокурорский надзор за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деятельностью правоохранительных органов.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Формы стимулирования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Правительство Республики Казахстан утвердило правила поощрения лиц,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сообщивших о факте коррупционного правонарушения или иным образом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оказывающих содействие в борьбе с коррупцией (Постановление Правительства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Республики Казахстан от 30 декабря 2015 года № 1131).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Для лиц, сообщивших о факте коррупционного правонарушения или иным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образом оказывающих содействие в противодействии коррупции, устанавливаются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поощрения, осуществляемые в форме единовременного денежного вознаграждения.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Поощрение в виде единовременного денежного вознаграждения в следующих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размерах: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по административным делам о коррупционных правонарушениях –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30 месячных расчетных показателей (далее – МРП);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по уголовным делам о коррупционных преступлениях небольшой тяжести –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40 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по уголовным делам о коррупционных преступлениях средней тяжести – 50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4) по уголовным делам о тяжких коррупционных преступлениях –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70 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5) по уголовным делам об особо тяжких коррупционных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преступлениях –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100 МРП.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пунктом 9 настоящих Правил, могут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устанавливаться поощрения в виде награждения грамотой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объявления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благодарности. Финансирование поощрений производится за счет средств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республиканского бюджета.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Содействие в противодействии коррупции включает следующее: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сообщение о факте совершения коррупционного правонарушения;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представление информации о местонахождении разыскиваемого лица,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совершившего коррупционное правонарушение;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иное содействие, имевшее впоследствии значение для выявления,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пресечения, раскрытия и расследования коррупционного правонарушения.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Поощрение осуществляется в случае, если информация,</w:t>
      </w:r>
      <w:r w:rsidR="003E245B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представленная</w:t>
      </w:r>
      <w:r w:rsidR="003E245B"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лицом, соответствует действительности и в отношении виновного лица: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вступило в законную силу постановление суда о наложении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административного взыскания;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вступил в законную силу обвинительный приговор;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3) вынесено постановление о прекращении уголовного дела по</w:t>
      </w:r>
      <w:r w:rsid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 xml:space="preserve"> основаниям.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Материалы на поощрение формируются и направляются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3E245B">
        <w:rPr>
          <w:rFonts w:ascii="Times New Roman" w:hAnsi="Times New Roman" w:cs="Times New Roman"/>
          <w:sz w:val="24"/>
          <w:szCs w:val="24"/>
        </w:rPr>
        <w:t>антикоррупционную службу органами в течение пятнадцати рабочих дней со дня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возникновения права на поощрение и включают в себя: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ходатайство органа, осуществляющего противодействие коррупции;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копию заявления, зарегистрированного в книге учета информации, едином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реестре досудебных расследований, а также информации об обращении лица по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факту коррупционного правонарушения или иных документов, подтверждающих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оказание лицом содействия в выявлении, пресечении, раскрытии и расследовании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коррупционного правонарушения;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копию протокола о совершении административного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правонарушения или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постановления о возбуждении дел об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административном правонарушении;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4) копию постановления суда о наложении административного взыскания,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вступившего в законную силу;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5) копию протокола упрощенного досудебного производства, обвинительного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приговора, вступившего в законную силу, либо постановления о прекращении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уголовного дела по не реабилитирующим основаниям;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6) копию документа, удостоверяющего личность, и банковские реквизиты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лицевого или иного счета лица для выплаты единовременного денежного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Руководитель антикоррупционной службы в течение пяти рабочих дней после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поступления материалов, издает приказ о поощрении, являющийся основанием для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выплаты лицу единовременного денежного вознаграждения.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Выплата единовременного денежного вознаграждения производится в течение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пятнадцати рабочих дней со дня издания приказа о поощрении путем перевода на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лицевой либо иной счет лица.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случае отказа от единовременного денежного вознаграждения, лицо,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сообщившее о факте коррупционного правонарушения или иным образом оказавшее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содействие в противодействии коррупции, подает органу, осуществляющему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противодействие коррупции, соответствующее заявление.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При этом оперативно-следственные подразделения могут ходатайствовать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перед руководителем антикоррупционной службы о награждении лица грамотой</w:t>
      </w:r>
      <w:r w:rsidRPr="003E24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либо объявлении ему благодарности.</w:t>
      </w:r>
    </w:p>
    <w:sectPr w:rsidR="003E245B" w:rsidRPr="003E245B" w:rsidSect="00DA5BF7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5B"/>
    <w:rsid w:val="002C7405"/>
    <w:rsid w:val="003E245B"/>
    <w:rsid w:val="00B5495B"/>
    <w:rsid w:val="00B919E0"/>
    <w:rsid w:val="00D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ПК9</cp:lastModifiedBy>
  <cp:revision>3</cp:revision>
  <dcterms:created xsi:type="dcterms:W3CDTF">2021-03-09T07:51:00Z</dcterms:created>
  <dcterms:modified xsi:type="dcterms:W3CDTF">2021-03-09T08:19:00Z</dcterms:modified>
</cp:coreProperties>
</file>